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32" w:rsidRDefault="00FA7F32">
      <w:bookmarkStart w:id="0" w:name="_GoBack"/>
      <w:bookmarkEnd w:id="0"/>
    </w:p>
    <w:p w:rsidR="00FA7F32" w:rsidRDefault="0098479D">
      <w:pPr>
        <w:jc w:val="center"/>
        <w:rPr>
          <w:b/>
        </w:rPr>
      </w:pPr>
      <w:proofErr w:type="spellStart"/>
      <w:r>
        <w:rPr>
          <w:b/>
        </w:rPr>
        <w:t>Bennettsbridge</w:t>
      </w:r>
      <w:proofErr w:type="spellEnd"/>
      <w:r>
        <w:rPr>
          <w:b/>
        </w:rPr>
        <w:t xml:space="preserve"> N.S.</w:t>
      </w:r>
    </w:p>
    <w:p w:rsidR="00FA7F32" w:rsidRDefault="0098479D">
      <w:pPr>
        <w:jc w:val="center"/>
        <w:rPr>
          <w:b/>
        </w:rPr>
      </w:pPr>
      <w:r>
        <w:rPr>
          <w:b/>
        </w:rPr>
        <w:t>Supporting your Child’s Learning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586740</wp:posOffset>
            </wp:positionH>
            <wp:positionV relativeFrom="paragraph">
              <wp:posOffset>289560</wp:posOffset>
            </wp:positionV>
            <wp:extent cx="4610100" cy="2766060"/>
            <wp:effectExtent l="0" t="0" r="0" b="0"/>
            <wp:wrapSquare wrapText="bothSides" distT="0" distB="0" distL="114300" distR="114300"/>
            <wp:docPr id="2" name="image1.png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7F32" w:rsidRDefault="0098479D">
      <w:pPr>
        <w:jc w:val="center"/>
        <w:rPr>
          <w:b/>
        </w:rPr>
      </w:pPr>
      <w:r>
        <w:rPr>
          <w:b/>
        </w:rPr>
        <w:t>Fundamental Movement Skill: Striking with an implement</w:t>
      </w:r>
    </w:p>
    <w:p w:rsidR="00FA7F32" w:rsidRDefault="00984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Striking with an Implement (also referred to as the two handed strike) involves applying force to an </w:t>
      </w:r>
      <w:proofErr w:type="gramStart"/>
      <w:r>
        <w:rPr>
          <w:color w:val="000000"/>
        </w:rPr>
        <w:t>object</w:t>
      </w:r>
      <w:proofErr w:type="gramEnd"/>
      <w:r>
        <w:rPr>
          <w:color w:val="000000"/>
        </w:rPr>
        <w:t xml:space="preserve"> using an implement. This striking action is found in many sporting contexts such as tennis, hurling, </w:t>
      </w:r>
      <w:proofErr w:type="spellStart"/>
      <w:r>
        <w:rPr>
          <w:color w:val="000000"/>
        </w:rPr>
        <w:t>rounders</w:t>
      </w:r>
      <w:proofErr w:type="spellEnd"/>
      <w:r>
        <w:rPr>
          <w:color w:val="000000"/>
        </w:rPr>
        <w:t>, hockey and golf. Striking a stationar</w:t>
      </w:r>
      <w:r>
        <w:rPr>
          <w:color w:val="000000"/>
        </w:rPr>
        <w:t>y object can be very useful when exposing pupils to striking with an implement.</w:t>
      </w:r>
    </w:p>
    <w:p w:rsidR="00FA7F32" w:rsidRDefault="00FA7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A7F32" w:rsidRDefault="00984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Watch the video clip demonstrating the skill of striking with an implement. It shows the developmental stages that children go through on their journey to mastering the skill.</w:t>
      </w:r>
      <w:r>
        <w:rPr>
          <w:color w:val="000000"/>
        </w:rPr>
        <w:t xml:space="preserve"> Click on the link and scroll down to striking with an implement.</w:t>
      </w:r>
    </w:p>
    <w:p w:rsidR="00FA7F32" w:rsidRDefault="0098479D">
      <w:pPr>
        <w:jc w:val="center"/>
      </w:pPr>
      <w:hyperlink r:id="rId8">
        <w:r>
          <w:rPr>
            <w:color w:val="0563C1"/>
            <w:u w:val="single"/>
          </w:rPr>
          <w:t>https://www.scoilnet.ie/pdst/physlit/videos/</w:t>
        </w:r>
      </w:hyperlink>
    </w:p>
    <w:p w:rsidR="00FA7F32" w:rsidRDefault="00984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Activities to try at home:</w:t>
      </w:r>
    </w:p>
    <w:p w:rsidR="00FA7F32" w:rsidRDefault="00984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Balance a ball on a bat or any other implement and obj</w:t>
      </w:r>
      <w:r>
        <w:rPr>
          <w:color w:val="000000"/>
        </w:rPr>
        <w:t>ect. Maintain control of the object while carrying out some of the following instructions:</w:t>
      </w:r>
    </w:p>
    <w:p w:rsidR="00FA7F32" w:rsidRDefault="00984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jump with feet together/feet apart</w:t>
      </w:r>
    </w:p>
    <w:p w:rsidR="00FA7F32" w:rsidRDefault="00984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stand on one leg/on tippy toes</w:t>
      </w:r>
    </w:p>
    <w:p w:rsidR="00FA7F32" w:rsidRDefault="00984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hold the racket in one hand and rub your head with the other</w:t>
      </w:r>
    </w:p>
    <w:p w:rsidR="00FA7F32" w:rsidRDefault="00984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toss the ball in the air and catch it in your hand/racket</w:t>
      </w:r>
    </w:p>
    <w:p w:rsidR="00FA7F32" w:rsidRDefault="00FA7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A7F32" w:rsidRDefault="00984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Design an obstacle course that includes dribbling a ball around the course. Use a </w:t>
      </w:r>
      <w:proofErr w:type="spellStart"/>
      <w:proofErr w:type="gramStart"/>
      <w:r>
        <w:rPr>
          <w:color w:val="000000"/>
        </w:rPr>
        <w:t>hurley</w:t>
      </w:r>
      <w:proofErr w:type="spellEnd"/>
      <w:proofErr w:type="gramEnd"/>
      <w:r>
        <w:rPr>
          <w:color w:val="000000"/>
        </w:rPr>
        <w:t xml:space="preserve"> or other implement at home. Why not give it a go. Invite a friend or family member to design it with you. Al</w:t>
      </w:r>
      <w:r>
        <w:rPr>
          <w:color w:val="000000"/>
        </w:rPr>
        <w:t>so, include one or more of the following;</w:t>
      </w:r>
    </w:p>
    <w:p w:rsidR="00FA7F32" w:rsidRDefault="00984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Striking to a target </w:t>
      </w:r>
    </w:p>
    <w:p w:rsidR="00FA7F32" w:rsidRDefault="00984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Striking to a partner </w:t>
      </w:r>
    </w:p>
    <w:p w:rsidR="00FA7F32" w:rsidRDefault="00984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Striking through a goal</w:t>
      </w:r>
    </w:p>
    <w:p w:rsidR="00FA7F32" w:rsidRDefault="00FA7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A7F32" w:rsidRDefault="00FA7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A7F32" w:rsidRDefault="00984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</w:t>
      </w:r>
    </w:p>
    <w:p w:rsidR="00FA7F32" w:rsidRDefault="0098479D">
      <w:r>
        <w:lastRenderedPageBreak/>
        <w:t>Class Teacher</w:t>
      </w:r>
    </w:p>
    <w:sectPr w:rsidR="00FA7F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B80"/>
    <w:multiLevelType w:val="multilevel"/>
    <w:tmpl w:val="423C495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592D10"/>
    <w:multiLevelType w:val="multilevel"/>
    <w:tmpl w:val="DD94E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647C8B"/>
    <w:multiLevelType w:val="multilevel"/>
    <w:tmpl w:val="5386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F32"/>
    <w:rsid w:val="0098479D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40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0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40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0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pdst/physlit/video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+ZBbdTxpT95KGzmQwKq61CxrQw==">AMUW2mVZdF1r1alfyNRWTdlWM6AtYYmME+PkNqo6uF43nzHwnxZ0V2lpyyAUChwmtfAfqerUq56uQQufmcWzRKhLcvqKti9MWNfWV9FbkOlsiRxtyXWEXPw=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O'Keeffe's</dc:creator>
  <cp:lastModifiedBy>User</cp:lastModifiedBy>
  <cp:revision>2</cp:revision>
  <dcterms:created xsi:type="dcterms:W3CDTF">2023-05-16T10:54:00Z</dcterms:created>
  <dcterms:modified xsi:type="dcterms:W3CDTF">2023-05-16T10:54:00Z</dcterms:modified>
</cp:coreProperties>
</file>